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580390" cy="552450"/>
            <wp:effectExtent l="0" t="0" r="0" b="0"/>
            <wp:docPr id="1" name="Picture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 xml:space="preserve">Администрация 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сельского поселения</w:t>
      </w:r>
      <w:r>
        <w:rPr/>
        <w:t xml:space="preserve"> </w:t>
      </w:r>
      <w:r>
        <w:rPr>
          <w:b/>
          <w:sz w:val="26"/>
          <w:szCs w:val="26"/>
        </w:rPr>
        <w:t>«Деревня Ястребовка»</w:t>
      </w:r>
      <w:r/>
    </w:p>
    <w:p>
      <w:pPr>
        <w:pStyle w:val="Normal"/>
        <w:jc w:val="center"/>
      </w:pPr>
      <w:r>
        <w:rPr>
          <w:b/>
          <w:sz w:val="26"/>
          <w:szCs w:val="26"/>
        </w:rPr>
        <w:t>Ферзиковского района Калужской области</w:t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8"/>
          <w:szCs w:val="28"/>
        </w:rPr>
        <w:t>Р А С П О Р Я Ж Е Н И Е</w:t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eastAsia="ru-RU"/>
        </w:rPr>
      </w:r>
      <w:r/>
    </w:p>
    <w:p>
      <w:pPr>
        <w:pStyle w:val="Normal"/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от 06 марта 2017 года                                                                                              № 12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6"/>
          <w:szCs w:val="26"/>
        </w:rPr>
        <w:t>д. Ястребовка</w:t>
      </w:r>
      <w:r/>
    </w:p>
    <w:p>
      <w:pPr>
        <w:pStyle w:val="Normal"/>
        <w:jc w:val="center"/>
        <w:rPr>
          <w:sz w:val="26"/>
          <w:sz w:val="26"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6"/>
          <w:szCs w:val="26"/>
          <w:lang w:eastAsia="ru-RU"/>
        </w:rPr>
      </w:r>
      <w:r/>
    </w:p>
    <w:p>
      <w:pPr>
        <w:pStyle w:val="Normal"/>
        <w:ind w:right="4535" w:hanging="0"/>
        <w:jc w:val="both"/>
        <w:rPr>
          <w:sz w:val="24"/>
          <w:b/>
          <w:sz w:val="24"/>
          <w:b/>
          <w:szCs w:val="24"/>
        </w:rPr>
      </w:pPr>
      <w:r>
        <w:rPr>
          <w:b/>
          <w:sz w:val="26"/>
          <w:szCs w:val="26"/>
        </w:rPr>
        <w:t>О выплате муниципальным служащим, замещающим муниципальные должности муниципальной службы в администрации (исполнительно-распорядительном органе) сельского поселения «Деревня Ястребовка», материальной помощи</w:t>
      </w:r>
      <w:r/>
    </w:p>
    <w:p>
      <w:pPr>
        <w:pStyle w:val="Normal"/>
        <w:jc w:val="both"/>
        <w:rPr>
          <w:sz w:val="26"/>
          <w:b/>
          <w:sz w:val="26"/>
          <w:b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6"/>
          <w:szCs w:val="26"/>
          <w:lang w:eastAsia="ru-RU"/>
        </w:rPr>
      </w:r>
      <w:r/>
    </w:p>
    <w:p>
      <w:pPr>
        <w:pStyle w:val="Normal"/>
        <w:jc w:val="both"/>
      </w:pP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наличие средств соответствующего фонда оплаты труда администрации (исполнительно-распорядительного органа) муниципального образования сельского поселения «Деревня Ястребовка», в связи с праздничным дн</w:t>
      </w:r>
      <w:r>
        <w:rPr>
          <w:sz w:val="26"/>
          <w:szCs w:val="26"/>
        </w:rPr>
        <w:t>ё</w:t>
      </w:r>
      <w:r>
        <w:rPr>
          <w:sz w:val="26"/>
          <w:szCs w:val="26"/>
        </w:rPr>
        <w:t xml:space="preserve">м: - 8 Марта — Международным женским днем, установленными статьёй 112 Трудового кодекса РФ, на основании Закона Калужской области от 27 декабря 2006 года № 276 -ОЗ «О реестре муниципальных должностей и муниципальных должностей муниципальной  службы  и отдельных вопросах регулирования оплаты труда лиц, замещающих </w:t>
      </w:r>
      <w:bookmarkStart w:id="0" w:name="__DdeLink__42_345553517"/>
      <w:r>
        <w:rPr>
          <w:sz w:val="26"/>
          <w:szCs w:val="26"/>
        </w:rPr>
        <w:t>муниципальные должности</w:t>
      </w:r>
      <w:bookmarkEnd w:id="0"/>
      <w:r>
        <w:rPr>
          <w:sz w:val="26"/>
          <w:szCs w:val="26"/>
        </w:rPr>
        <w:t>, муниципальные должности муниципальной службы в Калужской области» Решением Сельской Думы сельского поселения «Деревня Ястребовка» от 28 декабря 2010 года № 35а «О перечне муниципальных должностей и должностей муниципальной  службы в сельском поселении «Деревня Ястребовка», оплате труда лиц, замещающих должности муниципальной службы в сельском поселении «Деревня Ястребовка» и личных заявлений муниципальных служащих:</w:t>
      </w:r>
      <w:r/>
    </w:p>
    <w:p>
      <w:pPr>
        <w:pStyle w:val="Normal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1.Выплатить материальную помощь муниципальным служащим , замещающие муниципальные должности муниципальной службы в администрации(исполнительно- распорядительном органе)  муниципального образования сельского поселения «Деревня Ястребовка» ведущему специалисту администрации Отроковой Алле Юрьевне, выплатить материальную помощь – в размере одного должностного оклада в пределах фонда оплаты труда администрации.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</w:rPr>
      </w:pPr>
      <w:r>
        <w:rPr>
          <w:sz w:val="24"/>
        </w:rPr>
        <w:t xml:space="preserve">                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eastAsia="ru-RU"/>
        </w:rPr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И.о.Главы администрации 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</w:rPr>
      </w:pPr>
      <w:r>
        <w:rPr>
          <w:b/>
          <w:sz w:val="24"/>
        </w:rPr>
        <w:t xml:space="preserve">сельского поселения» </w:t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>Деревня Ястребовка»                                                               С. Н. Александрина</w:t>
      </w:r>
      <w:r/>
    </w:p>
    <w:p>
      <w:pPr>
        <w:pStyle w:val="Normal"/>
        <w:tabs>
          <w:tab w:val="left" w:pos="4536" w:leader="none"/>
        </w:tabs>
        <w:ind w:right="4818" w:hanging="0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eastAsia="ru-RU"/>
        </w:rPr>
      </w:r>
      <w:r/>
    </w:p>
    <w:p>
      <w:pPr>
        <w:pStyle w:val="Normal"/>
        <w:tabs>
          <w:tab w:val="left" w:pos="5103" w:leader="none"/>
        </w:tabs>
        <w:ind w:right="-143" w:hanging="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eastAsia="ru-RU"/>
        </w:rPr>
      </w:r>
      <w:r/>
    </w:p>
    <w:p>
      <w:pPr>
        <w:pStyle w:val="Normal"/>
        <w:tabs>
          <w:tab w:val="left" w:pos="5103" w:leader="none"/>
        </w:tabs>
        <w:ind w:right="-143" w:hanging="0"/>
        <w:jc w:val="both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eastAsia="ru-RU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sz w:val="24"/>
          <w:szCs w:val="24"/>
        </w:rPr>
        <w:t>С распоряжением ознакомлен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_____________________ А. Ю. Отрокова</w:t>
      </w:r>
      <w:r/>
    </w:p>
    <w:p>
      <w:pPr>
        <w:pStyle w:val="Normal"/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06</w:t>
      </w:r>
      <w:r>
        <w:rPr>
          <w:sz w:val="24"/>
          <w:szCs w:val="24"/>
        </w:rPr>
        <w:t>» __</w:t>
      </w:r>
      <w:r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>__ 201</w:t>
      </w:r>
      <w:bookmarkStart w:id="1" w:name="_GoBack"/>
      <w:bookmarkEnd w:id="1"/>
      <w:r>
        <w:rPr>
          <w:sz w:val="24"/>
          <w:szCs w:val="24"/>
        </w:rPr>
        <w:t>7г.</w:t>
      </w:r>
      <w:r/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e139c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uiPriority w:val="99"/>
    <w:semiHidden/>
    <w:rsid w:val="00de139c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rsid w:val="00de139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Application>LibreOffice/4.3.5.2$Windows_x86 LibreOffice_project/3a87456aaa6a95c63eea1c1b3201acedf0751bd5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2015-04-28T05:56:00Z</dcterms:created>
  <dc:creator>Наташа</dc:creator>
  <dc:language>ru-RU</dc:language>
  <cp:lastPrinted>2017-03-07T11:21:01Z</cp:lastPrinted>
  <dcterms:modified xsi:type="dcterms:W3CDTF">2017-03-07T11:21:27Z</dcterms:modified>
  <cp:revision>12</cp:revision>
</cp:coreProperties>
</file>